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pt338em15pk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Synthèse du Projet TetaRdPG 18/03/2025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nk59i5xquj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Vision et Objectifs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TetaRdPG</w:t>
      </w:r>
      <w:r w:rsidDel="00000000" w:rsidR="00000000" w:rsidRPr="00000000">
        <w:rPr>
          <w:rtl w:val="0"/>
        </w:rPr>
        <w:t xml:space="preserve"> est un RPG textuel interactif, intégré à une extension Twitch. Le jeu propose une expérience communautaire immersive où les viewers influencent directement le gameplay via la plateforme Twitch.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Plateformes</w:t>
      </w:r>
      <w:r w:rsidDel="00000000" w:rsidR="00000000" w:rsidRPr="00000000">
        <w:rPr>
          <w:rtl w:val="0"/>
        </w:rPr>
        <w:t xml:space="preserve"> : Extension Twitch + Site Web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Type de Jeu</w:t>
      </w:r>
      <w:r w:rsidDel="00000000" w:rsidR="00000000" w:rsidRPr="00000000">
        <w:rPr>
          <w:rtl w:val="0"/>
        </w:rPr>
        <w:t xml:space="preserve"> : Idle-RPG avec progression persistante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Objectifs principaux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Intégration complète de Twitch (Statut live, classements viewers, interactions).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Utilisation des </w:t>
      </w:r>
      <w:r w:rsidDel="00000000" w:rsidR="00000000" w:rsidRPr="00000000">
        <w:rPr>
          <w:b w:val="1"/>
          <w:bCs w:val="1"/>
          <w:rtl w:val="0"/>
        </w:rPr>
        <w:t xml:space="preserve">TetardCoin</w:t>
      </w:r>
      <w:r w:rsidDel="00000000" w:rsidR="00000000" w:rsidRPr="00000000">
        <w:rPr>
          <w:rtl w:val="0"/>
        </w:rPr>
        <w:t xml:space="preserve"> comme monnaie premium (obtenue via Twitch : Bits, abonnements).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Monétisation par dons, abonnements, achats de TetardCoin.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Expérience de progression longue, stratégie, gestion de ressources.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hukjgr4wm8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Systèmes de Jeu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75mpvviyghz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Endurance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Base</w:t>
      </w:r>
      <w:r w:rsidDel="00000000" w:rsidR="00000000" w:rsidRPr="00000000">
        <w:rPr>
          <w:rtl w:val="0"/>
        </w:rPr>
        <w:t xml:space="preserve"> : 100 points, </w:t>
      </w:r>
      <w:r w:rsidDel="00000000" w:rsidR="00000000" w:rsidRPr="00000000">
        <w:rPr>
          <w:b w:val="1"/>
          <w:bCs w:val="1"/>
          <w:rtl w:val="0"/>
        </w:rPr>
        <w:t xml:space="preserve">max</w:t>
      </w:r>
      <w:r w:rsidDel="00000000" w:rsidR="00000000" w:rsidRPr="00000000">
        <w:rPr>
          <w:rtl w:val="0"/>
        </w:rPr>
        <w:t xml:space="preserve"> : 150 (via équipements).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Recharge passive</w:t>
      </w:r>
      <w:r w:rsidDel="00000000" w:rsidR="00000000" w:rsidRPr="00000000">
        <w:rPr>
          <w:rtl w:val="0"/>
        </w:rPr>
        <w:t xml:space="preserve"> : 10 pts/heure (1 pt/6 min).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Recharge active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 TetardCoin = +20 endurance.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Potions : +25 / +50 / +100 endurance.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Coûts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Combat : 10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Entraînement : 20/40/60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Quêtes : 15/30/50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Fuite : 5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di4n523em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Combat (PvE)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Tour par tour dynamique</w:t>
      </w:r>
      <w:r w:rsidDel="00000000" w:rsidR="00000000" w:rsidRPr="00000000">
        <w:rPr>
          <w:rtl w:val="0"/>
        </w:rPr>
        <w:t xml:space="preserve"> : Attaque / Défense / Objet / Fuite.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Formules de dégâts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Mêlée : Arme + (Force x1.5)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Distance : Arme + (Agilité x1.5)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Magique : Arme + (Intelligence x1.5)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Défense</w:t>
      </w:r>
      <w:r w:rsidDel="00000000" w:rsidR="00000000" w:rsidRPr="00000000">
        <w:rPr>
          <w:rtl w:val="0"/>
        </w:rPr>
        <w:t xml:space="preserve"> : Réduction selon type d'armure + coefficient.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Critique</w:t>
      </w:r>
      <w:r w:rsidDel="00000000" w:rsidR="00000000" w:rsidRPr="00000000">
        <w:rPr>
          <w:rtl w:val="0"/>
        </w:rPr>
        <w:t xml:space="preserve"> : 5% + (Chance x0.2%), Dégâts x1.5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Esquive</w:t>
      </w:r>
      <w:r w:rsidDel="00000000" w:rsidR="00000000" w:rsidRPr="00000000">
        <w:rPr>
          <w:rtl w:val="0"/>
        </w:rPr>
        <w:t xml:space="preserve"> : 5% + (Chance x0.1%)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 de combat</w:t>
      </w:r>
      <w:r w:rsidDel="00000000" w:rsidR="00000000" w:rsidRPr="00000000">
        <w:rPr>
          <w:rtl w:val="0"/>
        </w:rPr>
        <w:t xml:space="preserve"> : XP, Or, objets, +10% PV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Défaite</w:t>
      </w:r>
      <w:r w:rsidDel="00000000" w:rsidR="00000000" w:rsidRPr="00000000">
        <w:rPr>
          <w:rtl w:val="0"/>
        </w:rPr>
        <w:t xml:space="preserve"> : Retour auberge, -50 endurance, perte d'or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n6zu0jid6f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2.3 Progression &amp; XP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XP nécessaire</w:t>
      </w:r>
      <w:r w:rsidDel="00000000" w:rsidR="00000000" w:rsidRPr="00000000">
        <w:rPr>
          <w:rtl w:val="0"/>
        </w:rPr>
        <w:t xml:space="preserve"> : XP = 100 x N^1.5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Niveau max</w:t>
      </w:r>
      <w:r w:rsidDel="00000000" w:rsidR="00000000" w:rsidRPr="00000000">
        <w:rPr>
          <w:rtl w:val="0"/>
        </w:rPr>
        <w:t xml:space="preserve"> : 100 + Niveau Beta (symbolique)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Stats</w:t>
      </w:r>
      <w:r w:rsidDel="00000000" w:rsidR="00000000" w:rsidRPr="00000000">
        <w:rPr>
          <w:rtl w:val="0"/>
        </w:rPr>
        <w:t xml:space="preserve"> : +5 points par niveau à répartir (Force, Agilité, Intelligence, Chance, Vitalité)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Déblocages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Niv 5 : Quêtes Moyennes</w:t>
      </w:r>
    </w:p>
    <w:p w:rsidR="00000000" w:rsidDel="00000000" w:rsidP="00000000" w:rsidRDefault="00000000" w:rsidRPr="00000000" w14:paraId="0000002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Niv 10 : Forge</w:t>
      </w:r>
    </w:p>
    <w:p w:rsidR="00000000" w:rsidDel="00000000" w:rsidP="00000000" w:rsidRDefault="00000000" w:rsidRPr="00000000" w14:paraId="0000002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Niv 15 : Boutique avancée</w:t>
      </w:r>
    </w:p>
    <w:p w:rsidR="00000000" w:rsidDel="00000000" w:rsidP="00000000" w:rsidRDefault="00000000" w:rsidRPr="00000000" w14:paraId="0000002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Niv 20 : Quêtes Difficiles</w:t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Niv 30 : Equipements épiques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Niv 50 : Succès communautaires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zymuq6vcuu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2.4 Artisanat &amp; Forge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Forge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Niv 1-2 : Succès garanti</w:t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Niv 3-5 : Risque (20%-40%), perte de matériaux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Coût max : 12 TetardCoin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Artisanat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Temps : 15 min à 2h (accélérable via TetardCoin)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Endurance : 5 + (Rareté x3)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Bonus de set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 pièces : +3% stat associée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3 pièces : +10% + effets spéciaux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mfa24yj8dfq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Système Économique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Monnaies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: gains classiques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TetardCoin</w:t>
      </w:r>
      <w:r w:rsidDel="00000000" w:rsidR="00000000" w:rsidRPr="00000000">
        <w:rPr>
          <w:rtl w:val="0"/>
        </w:rPr>
        <w:t xml:space="preserve"> : via Twitch (Bits, abonnements), achats, objets exclusifs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Boutiques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Base (niv 1), Avancée (niv 15), Événementielle, Twitch-only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Marché communautaire</w:t>
      </w:r>
      <w:r w:rsidDel="00000000" w:rsidR="00000000" w:rsidRPr="00000000">
        <w:rPr>
          <w:rtl w:val="0"/>
        </w:rPr>
        <w:t xml:space="preserve"> (futur) : taxé à 5% Or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bspgl7kmg0s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Succès &amp; Hall of Fame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Succès individuels</w:t>
      </w:r>
      <w:r w:rsidDel="00000000" w:rsidR="00000000" w:rsidRPr="00000000">
        <w:rPr>
          <w:rtl w:val="0"/>
        </w:rPr>
        <w:t xml:space="preserve"> : progression, combat, zones, équipement, économie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Succès communautaires</w:t>
      </w:r>
      <w:r w:rsidDel="00000000" w:rsidR="00000000" w:rsidRPr="00000000">
        <w:rPr>
          <w:rtl w:val="0"/>
        </w:rPr>
        <w:t xml:space="preserve"> : chasse, collecte TetardCoin, GIGABOSS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Hall of Fame Twitch</w:t>
      </w:r>
      <w:r w:rsidDel="00000000" w:rsidR="00000000" w:rsidRPr="00000000">
        <w:rPr>
          <w:rtl w:val="0"/>
        </w:rPr>
        <w:t xml:space="preserve"> : classements mensuels, badges, titres, objets rares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Récompenses</w:t>
      </w:r>
      <w:r w:rsidDel="00000000" w:rsidR="00000000" w:rsidRPr="00000000">
        <w:rPr>
          <w:rtl w:val="0"/>
        </w:rPr>
        <w:t xml:space="preserve"> : boosts, objets exclusifs, accès boutiques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6gmzz9d1bsb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Univers &amp; Lore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Monde</w:t>
      </w:r>
      <w:r w:rsidDel="00000000" w:rsidR="00000000" w:rsidRPr="00000000">
        <w:rPr>
          <w:rtl w:val="0"/>
        </w:rPr>
        <w:t xml:space="preserve"> : Aquatique, Têtarastafarisme, Têtard Prophétique.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Zones</w:t>
      </w:r>
      <w:r w:rsidDel="00000000" w:rsidR="00000000" w:rsidRPr="00000000">
        <w:rPr>
          <w:rtl w:val="0"/>
        </w:rPr>
        <w:t xml:space="preserve"> : Marais Originel, Village Limo'Kroak, Temple du Prophète, Lac des Reflets.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PNJ</w:t>
      </w:r>
      <w:r w:rsidDel="00000000" w:rsidR="00000000" w:rsidRPr="00000000">
        <w:rPr>
          <w:rtl w:val="0"/>
        </w:rPr>
        <w:t xml:space="preserve"> : Gorn (sage), Sarna (alchimiste), Brugg (forgeron), Ombre-Têtard.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GIGABOSS</w:t>
      </w:r>
      <w:r w:rsidDel="00000000" w:rsidR="00000000" w:rsidRPr="00000000">
        <w:rPr>
          <w:rtl w:val="0"/>
        </w:rPr>
        <w:t xml:space="preserve"> : boss communautaires, entités anciennes.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dx9mljddxvc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Points à Finaliser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Monétisation</w:t>
      </w:r>
      <w:r w:rsidDel="00000000" w:rsidR="00000000" w:rsidRPr="00000000">
        <w:rPr>
          <w:rtl w:val="0"/>
        </w:rPr>
        <w:t xml:space="preserve"> : Valeurs exactes Bits/TetardCoin, abonnements Prime et Lv.1-3.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PVP</w:t>
      </w:r>
      <w:r w:rsidDel="00000000" w:rsidR="00000000" w:rsidRPr="00000000">
        <w:rPr>
          <w:rtl w:val="0"/>
        </w:rPr>
        <w:t xml:space="preserve"> : Aucune info - clarifier si prévu ou non.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Stack Technique</w:t>
      </w:r>
      <w:r w:rsidDel="00000000" w:rsidR="00000000" w:rsidRPr="00000000">
        <w:rPr>
          <w:rtl w:val="0"/>
        </w:rPr>
        <w:t xml:space="preserve"> : Technologies à préciser.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Lore dynamique</w:t>
      </w:r>
      <w:r w:rsidDel="00000000" w:rsidR="00000000" w:rsidRPr="00000000">
        <w:rPr>
          <w:rtl w:val="0"/>
        </w:rPr>
        <w:t xml:space="preserve"> : Quêtes liées à la religion et aux zones.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g5uv2bt072t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Synthèse Finale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projet est </w:t>
      </w:r>
      <w:r w:rsidDel="00000000" w:rsidR="00000000" w:rsidRPr="00000000">
        <w:rPr>
          <w:b w:val="1"/>
          <w:bCs w:val="1"/>
          <w:rtl w:val="0"/>
        </w:rPr>
        <w:t xml:space="preserve">cohérent, complet et bien articulé</w:t>
      </w:r>
      <w:r w:rsidDel="00000000" w:rsidR="00000000" w:rsidRPr="00000000">
        <w:rPr>
          <w:rtl w:val="0"/>
        </w:rPr>
        <w:t xml:space="preserve">. Les systèmes sont solidement définis. Quelques ajustements et précisions permettront d'amorcer efficacement la </w:t>
      </w:r>
      <w:r w:rsidDel="00000000" w:rsidR="00000000" w:rsidRPr="00000000">
        <w:rPr>
          <w:b w:val="1"/>
          <w:bCs w:val="1"/>
          <w:rtl w:val="0"/>
        </w:rPr>
        <w:t xml:space="preserve">roadmap de développement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